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A25BB" w14:textId="1CA9076E" w:rsidR="001D7E20" w:rsidRPr="00E857A1" w:rsidRDefault="001D7E20" w:rsidP="00E857A1">
      <w:pPr>
        <w:spacing w:after="120" w:line="240" w:lineRule="auto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en-AU" w:bidi="he-IL"/>
          <w14:ligatures w14:val="none"/>
        </w:rPr>
      </w:pPr>
      <w:r w:rsidRPr="00E857A1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en-AU" w:bidi="he-IL"/>
          <w14:ligatures w14:val="none"/>
        </w:rPr>
        <w:t>Lieber Society on the Law of Armed Conflict | ASIL</w:t>
      </w:r>
    </w:p>
    <w:p w14:paraId="062CF782" w14:textId="28963E33" w:rsidR="001D7E20" w:rsidRPr="00E857A1" w:rsidRDefault="001D7E20" w:rsidP="00E857A1">
      <w:pPr>
        <w:spacing w:after="360" w:line="240" w:lineRule="auto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u w:val="single"/>
          <w:lang w:eastAsia="en-AU" w:bidi="he-IL"/>
          <w14:ligatures w14:val="none"/>
        </w:rPr>
      </w:pPr>
      <w:r w:rsidRPr="001D7E20">
        <w:rPr>
          <w:rFonts w:eastAsia="Times New Roman" w:cstheme="minorHAnsi"/>
          <w:b/>
          <w:bCs/>
          <w:color w:val="000000"/>
          <w:kern w:val="0"/>
          <w:sz w:val="24"/>
          <w:szCs w:val="24"/>
          <w:u w:val="single"/>
          <w:lang w:eastAsia="en-AU" w:bidi="he-IL"/>
          <w14:ligatures w14:val="none"/>
        </w:rPr>
        <w:t xml:space="preserve">Mentorship </w:t>
      </w:r>
      <w:r w:rsidRPr="00E857A1">
        <w:rPr>
          <w:rFonts w:eastAsia="Times New Roman" w:cstheme="minorHAnsi"/>
          <w:b/>
          <w:bCs/>
          <w:color w:val="000000"/>
          <w:kern w:val="0"/>
          <w:sz w:val="24"/>
          <w:szCs w:val="24"/>
          <w:u w:val="single"/>
          <w:lang w:eastAsia="en-AU" w:bidi="he-IL"/>
          <w14:ligatures w14:val="none"/>
        </w:rPr>
        <w:t>Program</w:t>
      </w:r>
      <w:r w:rsidR="00E7406B">
        <w:rPr>
          <w:rFonts w:eastAsia="Times New Roman" w:cstheme="minorHAnsi"/>
          <w:b/>
          <w:bCs/>
          <w:color w:val="000000"/>
          <w:kern w:val="0"/>
          <w:sz w:val="24"/>
          <w:szCs w:val="24"/>
          <w:u w:val="single"/>
          <w:lang w:eastAsia="en-AU" w:bidi="he-IL"/>
          <w14:ligatures w14:val="none"/>
        </w:rPr>
        <w:t xml:space="preserve"> 2023-2024</w:t>
      </w:r>
    </w:p>
    <w:p w14:paraId="3FC17688" w14:textId="77777777" w:rsidR="00454D9F" w:rsidRPr="00E857A1" w:rsidRDefault="00454D9F" w:rsidP="001D7E20">
      <w:pPr>
        <w:spacing w:after="0" w:line="240" w:lineRule="auto"/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</w:pPr>
    </w:p>
    <w:p w14:paraId="430E4241" w14:textId="04D858B2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Join the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new 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Lieber Society’s mentorship program! </w:t>
      </w:r>
    </w:p>
    <w:p w14:paraId="15108CF6" w14:textId="77777777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</w:p>
    <w:p w14:paraId="00B46994" w14:textId="77777777" w:rsidR="00454D9F" w:rsidRPr="00E857A1" w:rsidRDefault="001D7E20" w:rsidP="00454D9F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Are you an early career legal academic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,</w:t>
      </w:r>
      <w:r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professional, or student, 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s</w:t>
      </w:r>
      <w:r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eeking opportunities to advance your career within the 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area of international humanitarian law (IHL) / </w:t>
      </w:r>
      <w:r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law of armed conflict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(LOAC)</w:t>
      </w:r>
      <w:r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? </w:t>
      </w:r>
    </w:p>
    <w:p w14:paraId="0C449384" w14:textId="57C6CD07" w:rsidR="001D7E20" w:rsidRPr="00E857A1" w:rsidRDefault="001D7E20" w:rsidP="00454D9F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Or are you an experienced LOAC/IHL academic or professional, willing to share your knowledge and help others to find their way in the field?</w:t>
      </w:r>
    </w:p>
    <w:p w14:paraId="37650BF4" w14:textId="77777777" w:rsidR="00454D9F" w:rsidRPr="00E857A1" w:rsidRDefault="00454D9F" w:rsidP="001D7E20">
      <w:pPr>
        <w:spacing w:after="0" w:line="240" w:lineRule="auto"/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</w:pPr>
    </w:p>
    <w:p w14:paraId="3DDBE6B3" w14:textId="693A26FD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The Lieber Society is launching a mentorship program to pair </w:t>
      </w:r>
      <w:r w:rsidR="0031745E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e</w:t>
      </w:r>
      <w:r w:rsidRPr="001D7E20">
        <w:rPr>
          <w:rFonts w:eastAsia="Times New Roman" w:cstheme="minorHAnsi"/>
          <w:color w:val="000000"/>
          <w:kern w:val="0"/>
          <w:szCs w:val="22"/>
          <w:shd w:val="clear" w:color="auto" w:fill="FFFFFF"/>
          <w:lang w:eastAsia="en-AU" w:bidi="he-IL"/>
          <w14:ligatures w14:val="none"/>
        </w:rPr>
        <w:t xml:space="preserve">arly-career </w:t>
      </w:r>
      <w:r w:rsidR="00454D9F" w:rsidRPr="00E857A1">
        <w:rPr>
          <w:rFonts w:eastAsia="Times New Roman" w:cstheme="minorHAnsi"/>
          <w:color w:val="000000"/>
          <w:kern w:val="0"/>
          <w:szCs w:val="22"/>
          <w:shd w:val="clear" w:color="auto" w:fill="FFFFFF"/>
          <w:lang w:eastAsia="en-AU" w:bidi="he-IL"/>
          <w14:ligatures w14:val="none"/>
        </w:rPr>
        <w:t xml:space="preserve">academics and </w:t>
      </w:r>
      <w:r w:rsidRPr="001D7E20">
        <w:rPr>
          <w:rFonts w:eastAsia="Times New Roman" w:cstheme="minorHAnsi"/>
          <w:color w:val="000000"/>
          <w:kern w:val="0"/>
          <w:szCs w:val="22"/>
          <w:shd w:val="clear" w:color="auto" w:fill="FFFFFF"/>
          <w:lang w:eastAsia="en-AU" w:bidi="he-IL"/>
          <w14:ligatures w14:val="none"/>
        </w:rPr>
        <w:t xml:space="preserve">professionals 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with experienced 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scholars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and experts 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for mentorship purposes and career advice. </w:t>
      </w:r>
    </w:p>
    <w:p w14:paraId="382E4043" w14:textId="78A7F896" w:rsidR="001D7E20" w:rsidRPr="001D7E20" w:rsidRDefault="001D7E20" w:rsidP="001D7E20">
      <w:pPr>
        <w:spacing w:before="240" w:after="24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Our goal is to provide </w:t>
      </w:r>
      <w:r w:rsidRPr="001D7E20">
        <w:rPr>
          <w:rFonts w:eastAsia="Times New Roman" w:cstheme="minorHAnsi"/>
          <w:color w:val="000000"/>
          <w:kern w:val="0"/>
          <w:szCs w:val="22"/>
          <w:shd w:val="clear" w:color="auto" w:fill="FFFFFF"/>
          <w:lang w:eastAsia="en-AU" w:bidi="he-IL"/>
          <w14:ligatures w14:val="none"/>
        </w:rPr>
        <w:t xml:space="preserve">early-career academics and </w:t>
      </w:r>
      <w:r w:rsidR="00454D9F" w:rsidRPr="00E857A1">
        <w:rPr>
          <w:rFonts w:eastAsia="Times New Roman" w:cstheme="minorHAnsi"/>
          <w:color w:val="000000"/>
          <w:kern w:val="0"/>
          <w:szCs w:val="22"/>
          <w:shd w:val="clear" w:color="auto" w:fill="FFFFFF"/>
          <w:lang w:eastAsia="en-AU" w:bidi="he-IL"/>
          <w14:ligatures w14:val="none"/>
        </w:rPr>
        <w:t>professionals</w:t>
      </w:r>
      <w:r w:rsidRPr="001D7E20">
        <w:rPr>
          <w:rFonts w:eastAsia="Times New Roman" w:cstheme="minorHAnsi"/>
          <w:color w:val="000000"/>
          <w:kern w:val="0"/>
          <w:szCs w:val="22"/>
          <w:shd w:val="clear" w:color="auto" w:fill="FFFFFF"/>
          <w:lang w:eastAsia="en-AU" w:bidi="he-IL"/>
          <w14:ligatures w14:val="none"/>
        </w:rPr>
        <w:t>, as well as law students,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with a unique opportunity to benefit from the knowledge and experience of our senior members. Through our mentorship program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,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participants will expand their networks and learn about opportunities and strategies to advance their career path in the broad areas of LOAC/IHL. </w:t>
      </w:r>
    </w:p>
    <w:p w14:paraId="61641F02" w14:textId="328DE4E1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kern w:val="0"/>
          <w:szCs w:val="22"/>
          <w:lang w:eastAsia="en-AU" w:bidi="he-IL"/>
          <w14:ligatures w14:val="none"/>
        </w:rPr>
        <w:t>Mentors will have significant IHL</w:t>
      </w:r>
      <w:r w:rsidR="00454D9F" w:rsidRPr="00E857A1">
        <w:rPr>
          <w:rFonts w:eastAsia="Times New Roman" w:cstheme="minorHAnsi"/>
          <w:kern w:val="0"/>
          <w:szCs w:val="22"/>
          <w:lang w:eastAsia="en-AU" w:bidi="he-IL"/>
          <w14:ligatures w14:val="none"/>
        </w:rPr>
        <w:t>/LOAC</w:t>
      </w:r>
      <w:r w:rsidRPr="001D7E20">
        <w:rPr>
          <w:rFonts w:eastAsia="Times New Roman" w:cstheme="minorHAnsi"/>
          <w:kern w:val="0"/>
          <w:szCs w:val="22"/>
          <w:lang w:eastAsia="en-AU" w:bidi="he-IL"/>
          <w14:ligatures w14:val="none"/>
        </w:rPr>
        <w:t xml:space="preserve"> experience and senior roles within their field or industry and will come from a broad set of backgrounds (including </w:t>
      </w:r>
      <w:r w:rsidRPr="001D7E20">
        <w:rPr>
          <w:rFonts w:eastAsia="Times New Roman" w:cstheme="minorHAnsi"/>
          <w:kern w:val="0"/>
          <w:szCs w:val="22"/>
          <w:shd w:val="clear" w:color="auto" w:fill="FFFFFF"/>
          <w:lang w:eastAsia="en-AU" w:bidi="he-IL"/>
          <w14:ligatures w14:val="none"/>
        </w:rPr>
        <w:t>law firms, academia, military/government, international organizations, and civil society).</w:t>
      </w:r>
    </w:p>
    <w:p w14:paraId="5906734E" w14:textId="77777777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</w:p>
    <w:p w14:paraId="0FBE4283" w14:textId="39581AC9" w:rsidR="001D7E20" w:rsidRPr="001D7E20" w:rsidRDefault="001D7E20" w:rsidP="00454D9F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Between 2 and 4 mentees will be assigned to 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each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mentor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, </w:t>
      </w:r>
      <w:proofErr w:type="gramStart"/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in order to</w:t>
      </w:r>
      <w:proofErr w:type="gramEnd"/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create a stronger community, spark collaboration opportunities, and learn from others’ experiences. </w:t>
      </w:r>
    </w:p>
    <w:p w14:paraId="110A4DCC" w14:textId="4C914799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The program will continue for a year </w:t>
      </w:r>
      <w:r w:rsidR="00454D9F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(May 2023 – April 2024) 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and include four virtual meetings. Additional correspondence and advice may be provided individually via email, depending on mentors’ availability. </w:t>
      </w:r>
      <w:r w:rsidR="00E20AB4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We will also organize a special event to celebrate the completion of our first mentorship cohort, which will be scheduled concurrent with the 2024 ASIL Annual Meeting.</w:t>
      </w:r>
    </w:p>
    <w:p w14:paraId="5357330C" w14:textId="77777777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</w:p>
    <w:p w14:paraId="534E2614" w14:textId="4BFAF90C" w:rsidR="001D7E20" w:rsidRPr="00E857A1" w:rsidRDefault="001D7E20" w:rsidP="001D7E20">
      <w:pPr>
        <w:spacing w:after="0" w:line="240" w:lineRule="auto"/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b/>
          <w:bCs/>
          <w:color w:val="000000"/>
          <w:kern w:val="0"/>
          <w:szCs w:val="22"/>
          <w:lang w:eastAsia="en-AU" w:bidi="he-IL"/>
          <w14:ligatures w14:val="none"/>
        </w:rPr>
        <w:t>Requirements: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both mentors and mentees must be ASIL/Lieber Society members by the time the program formally begins. Note that ASIL has sponsored/discounted memberships for early career members. </w:t>
      </w:r>
      <w:r w:rsidR="00C708CB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If you are i</w:t>
      </w:r>
      <w:r w:rsidR="00FC7E14">
        <w:t xml:space="preserve">nterested </w:t>
      </w:r>
      <w:r w:rsidR="00C708CB">
        <w:t xml:space="preserve">to participate in the program as a </w:t>
      </w:r>
      <w:r w:rsidR="00FC7E14">
        <w:t>mentee</w:t>
      </w:r>
      <w:r w:rsidR="00C708CB">
        <w:t xml:space="preserve"> and </w:t>
      </w:r>
      <w:r w:rsidR="00F50D1A">
        <w:t>t</w:t>
      </w:r>
      <w:r w:rsidR="00FC7E14">
        <w:t xml:space="preserve">he ASIL membership fee </w:t>
      </w:r>
      <w:r w:rsidR="00F50D1A">
        <w:t xml:space="preserve">is a barrier, please </w:t>
      </w:r>
      <w:r w:rsidR="00FC7E14">
        <w:t xml:space="preserve">note in </w:t>
      </w:r>
      <w:r w:rsidR="00F50D1A">
        <w:t>your</w:t>
      </w:r>
      <w:r w:rsidR="00FC7E14">
        <w:t xml:space="preserve"> application that </w:t>
      </w:r>
      <w:r w:rsidR="00F50D1A">
        <w:t>you</w:t>
      </w:r>
      <w:r w:rsidR="00FC7E14">
        <w:t xml:space="preserve"> request a membership fee waiver</w:t>
      </w:r>
      <w:r w:rsidR="00A93211">
        <w:t>.</w:t>
      </w:r>
    </w:p>
    <w:p w14:paraId="30916A52" w14:textId="55A8A2B5" w:rsidR="00E20AB4" w:rsidRPr="00E857A1" w:rsidRDefault="00E20AB4" w:rsidP="001D7E20">
      <w:pPr>
        <w:spacing w:after="0" w:line="240" w:lineRule="auto"/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</w:pPr>
    </w:p>
    <w:p w14:paraId="4176DF35" w14:textId="13DB810A" w:rsidR="00E20AB4" w:rsidRPr="00E857A1" w:rsidRDefault="00E20AB4" w:rsidP="001D7E20">
      <w:pPr>
        <w:spacing w:after="0" w:line="240" w:lineRule="auto"/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</w:pPr>
      <w:r w:rsidRPr="00E857A1">
        <w:rPr>
          <w:rFonts w:eastAsia="Times New Roman" w:cstheme="minorHAnsi"/>
          <w:b/>
          <w:bCs/>
          <w:color w:val="000000"/>
          <w:kern w:val="0"/>
          <w:szCs w:val="22"/>
          <w:lang w:eastAsia="en-AU" w:bidi="he-IL"/>
          <w14:ligatures w14:val="none"/>
        </w:rPr>
        <w:t>Additional benefits:</w:t>
      </w:r>
      <w:r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participation in our mentorship program will grant the first 20 mentees to enrol in the program a </w:t>
      </w:r>
      <w:r w:rsidR="00E857A1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complimentary </w:t>
      </w:r>
      <w:r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one-year extension of their ASIL membership.</w:t>
      </w:r>
      <w:r w:rsidR="00E857A1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Mentors will also benefit from a complimentary one-year extension of their ASIL membership.</w:t>
      </w:r>
      <w:r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 </w:t>
      </w:r>
    </w:p>
    <w:p w14:paraId="7817BB7B" w14:textId="77777777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</w:p>
    <w:p w14:paraId="4180654E" w14:textId="77777777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Register to </w:t>
      </w:r>
      <w:r w:rsidRPr="001D7E20">
        <w:rPr>
          <w:rFonts w:eastAsia="Times New Roman" w:cstheme="minorHAnsi"/>
          <w:b/>
          <w:bCs/>
          <w:i/>
          <w:iCs/>
          <w:color w:val="000000"/>
          <w:kern w:val="0"/>
          <w:szCs w:val="22"/>
          <w:lang w:eastAsia="en-AU" w:bidi="he-IL"/>
          <w14:ligatures w14:val="none"/>
        </w:rPr>
        <w:t>mentor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here: </w:t>
      </w:r>
      <w:hyperlink r:id="rId5" w:history="1">
        <w:r w:rsidRPr="001D7E20">
          <w:rPr>
            <w:rFonts w:eastAsia="Times New Roman" w:cstheme="minorHAnsi"/>
            <w:color w:val="1155CC"/>
            <w:kern w:val="0"/>
            <w:szCs w:val="22"/>
            <w:u w:val="single"/>
            <w:lang w:eastAsia="en-AU" w:bidi="he-IL"/>
            <w14:ligatures w14:val="none"/>
          </w:rPr>
          <w:t>https://forms.gle/3hMESMey3E4pL5Kk9</w:t>
        </w:r>
      </w:hyperlink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 </w:t>
      </w:r>
    </w:p>
    <w:p w14:paraId="75BB327B" w14:textId="77777777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Mentors will be provided with mentor resources to assist in their role. </w:t>
      </w:r>
    </w:p>
    <w:p w14:paraId="298C8E06" w14:textId="77777777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</w:p>
    <w:p w14:paraId="1031410B" w14:textId="77777777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Apply to be a </w:t>
      </w:r>
      <w:r w:rsidRPr="001D7E20">
        <w:rPr>
          <w:rFonts w:eastAsia="Times New Roman" w:cstheme="minorHAnsi"/>
          <w:b/>
          <w:bCs/>
          <w:i/>
          <w:iCs/>
          <w:color w:val="000000"/>
          <w:kern w:val="0"/>
          <w:szCs w:val="22"/>
          <w:lang w:eastAsia="en-AU" w:bidi="he-IL"/>
          <w14:ligatures w14:val="none"/>
        </w:rPr>
        <w:t>mentee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here: </w:t>
      </w:r>
      <w:hyperlink r:id="rId6" w:history="1">
        <w:r w:rsidRPr="001D7E20">
          <w:rPr>
            <w:rFonts w:eastAsia="Times New Roman" w:cstheme="minorHAnsi"/>
            <w:color w:val="1155CC"/>
            <w:kern w:val="0"/>
            <w:szCs w:val="22"/>
            <w:u w:val="single"/>
            <w:lang w:eastAsia="en-AU" w:bidi="he-IL"/>
            <w14:ligatures w14:val="none"/>
          </w:rPr>
          <w:t>https://forms.gle/BZAVhmYgT1VYSE3T8</w:t>
        </w:r>
      </w:hyperlink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 </w:t>
      </w:r>
    </w:p>
    <w:p w14:paraId="4C98F3B3" w14:textId="77777777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</w:p>
    <w:p w14:paraId="22C9F66B" w14:textId="6E3E4686" w:rsidR="001D7E20" w:rsidRPr="001D7E20" w:rsidRDefault="001D7E20" w:rsidP="001D7E20">
      <w:pPr>
        <w:spacing w:after="0" w:line="240" w:lineRule="auto"/>
        <w:rPr>
          <w:rFonts w:eastAsia="Times New Roman" w:cstheme="minorHAnsi"/>
          <w:kern w:val="0"/>
          <w:szCs w:val="22"/>
          <w:lang w:eastAsia="en-AU" w:bidi="he-IL"/>
          <w14:ligatures w14:val="none"/>
        </w:rPr>
      </w:pP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To </w:t>
      </w:r>
      <w:r w:rsidR="00E857A1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participate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in our 2023-2024 mentorship program please register through the above links by April </w:t>
      </w:r>
      <w:r w:rsidR="00E857A1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10,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2023. Pairings will be announced </w:t>
      </w:r>
      <w:r w:rsidR="00D2287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in 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May 2023.</w:t>
      </w:r>
      <w:r w:rsidR="00E857A1" w:rsidRPr="00E857A1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 xml:space="preserve"> </w:t>
      </w:r>
      <w:r w:rsidRPr="001D7E20">
        <w:rPr>
          <w:rFonts w:eastAsia="Times New Roman" w:cstheme="minorHAnsi"/>
          <w:color w:val="000000"/>
          <w:kern w:val="0"/>
          <w:szCs w:val="22"/>
          <w:lang w:eastAsia="en-AU" w:bidi="he-IL"/>
          <w14:ligatures w14:val="none"/>
        </w:rPr>
        <w:t>Additional information will be provided to participants once pairings are announced. </w:t>
      </w:r>
    </w:p>
    <w:p w14:paraId="3636407E" w14:textId="77777777" w:rsidR="002D1103" w:rsidRPr="00E857A1" w:rsidRDefault="002D1103" w:rsidP="001D7E20">
      <w:pPr>
        <w:rPr>
          <w:rFonts w:cstheme="minorHAnsi"/>
          <w:szCs w:val="22"/>
        </w:rPr>
      </w:pPr>
    </w:p>
    <w:sectPr w:rsidR="002D1103" w:rsidRPr="00E857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26253"/>
    <w:multiLevelType w:val="multilevel"/>
    <w:tmpl w:val="94C83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F262DA"/>
    <w:multiLevelType w:val="multilevel"/>
    <w:tmpl w:val="3D22B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3B6C98"/>
    <w:multiLevelType w:val="multilevel"/>
    <w:tmpl w:val="A37AE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093681"/>
    <w:multiLevelType w:val="multilevel"/>
    <w:tmpl w:val="4DB23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6666EB"/>
    <w:multiLevelType w:val="multilevel"/>
    <w:tmpl w:val="27486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3346EF"/>
    <w:multiLevelType w:val="multilevel"/>
    <w:tmpl w:val="E722B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1609E8"/>
    <w:multiLevelType w:val="multilevel"/>
    <w:tmpl w:val="7766E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121BF3"/>
    <w:multiLevelType w:val="multilevel"/>
    <w:tmpl w:val="001A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5475455">
    <w:abstractNumId w:val="5"/>
  </w:num>
  <w:num w:numId="2" w16cid:durableId="1317144316">
    <w:abstractNumId w:val="4"/>
  </w:num>
  <w:num w:numId="3" w16cid:durableId="806625979">
    <w:abstractNumId w:val="6"/>
  </w:num>
  <w:num w:numId="4" w16cid:durableId="671301877">
    <w:abstractNumId w:val="3"/>
  </w:num>
  <w:num w:numId="5" w16cid:durableId="847014211">
    <w:abstractNumId w:val="2"/>
  </w:num>
  <w:num w:numId="6" w16cid:durableId="6908448">
    <w:abstractNumId w:val="7"/>
  </w:num>
  <w:num w:numId="7" w16cid:durableId="716781208">
    <w:abstractNumId w:val="1"/>
  </w:num>
  <w:num w:numId="8" w16cid:durableId="381253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E20"/>
    <w:rsid w:val="001D7E20"/>
    <w:rsid w:val="00217204"/>
    <w:rsid w:val="00231ACA"/>
    <w:rsid w:val="002D1103"/>
    <w:rsid w:val="0031745E"/>
    <w:rsid w:val="00454D9F"/>
    <w:rsid w:val="00497D7D"/>
    <w:rsid w:val="00A93211"/>
    <w:rsid w:val="00B20941"/>
    <w:rsid w:val="00C708CB"/>
    <w:rsid w:val="00CD61F4"/>
    <w:rsid w:val="00D22870"/>
    <w:rsid w:val="00E20AB4"/>
    <w:rsid w:val="00E7406B"/>
    <w:rsid w:val="00E857A1"/>
    <w:rsid w:val="00F50D1A"/>
    <w:rsid w:val="00FC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7793A"/>
  <w15:chartTrackingRefBased/>
  <w15:docId w15:val="{9174CF46-ED0F-44AB-988D-D792989BF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AU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7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 w:bidi="he-IL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1D7E2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54D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3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BZAVhmYgT1VYSE3T8" TargetMode="External"/><Relationship Id="rId5" Type="http://schemas.openxmlformats.org/officeDocument/2006/relationships/hyperlink" Target="https://forms.gle/3hMESMey3E4pL5Kk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Shiri Krebs</dc:creator>
  <cp:keywords/>
  <dc:description/>
  <cp:lastModifiedBy>Shiri Krebs</cp:lastModifiedBy>
  <cp:revision>6</cp:revision>
  <dcterms:created xsi:type="dcterms:W3CDTF">2023-03-14T07:26:00Z</dcterms:created>
  <dcterms:modified xsi:type="dcterms:W3CDTF">2023-03-14T07:28:00Z</dcterms:modified>
</cp:coreProperties>
</file>